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keepNext/>
        <w:jc w:val="center"/>
        <w:spacing w:after="120"/>
      </w:pPr>
      <w:r>
        <w:drawing>
          <wp:inline distT="0" distB="0" distL="0" distR="0">
            <wp:extent cx="1152000" cy="1152000"/>
            <wp:docPr id="10" name="logo"/>
            <a:graphic>
              <a:graphicData uri="http://schemas.openxmlformats.org/drawingml/2006/picture">
                <pic:pic>
                  <pic:nvPicPr>
                    <pic:cNvPr id="1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80" w:line="360" w:lineRule="auto"/>
        <w:jc w:val="center"/>
      </w:pPr>
      <w:r>
        <w:rPr>
          <w:b/>
          <w:sz w:val="34"/>
          <w:szCs w:val="34"/>
        </w:rPr>
        <w:t xml:space="preserve">UNIVERSITÀ DEGLI STUDI DI MESSINA</w:t>
      </w:r>
    </w:p>
    <w:p>
      <w:pPr>
        <w:spacing w:before="0" w:after="140" w:line="360" w:lineRule="auto"/>
        <w:jc w:val="center"/>
      </w:pPr>
      <w:r>
        <w:rPr>
          <w:sz w:val="29"/>
          <w:szCs w:val="29"/>
        </w:rPr>
        <w:t xml:space="preserve">DIPARTIMENTO DI INGEGNERIA</w:t>
      </w:r>
    </w:p>
    <w:p>
      <w:pPr>
        <w:pBdr>
          <w:bottom w:val="single" w:sz="6" w:space="1" w:color="000000"/>
        </w:pBdr>
        <w:spacing w:before="0" w:after="60" w:line="360" w:lineRule="auto"/>
        <w:jc w:val="center"/>
      </w:pPr>
      <w:r>
        <w:rPr>
          <w:b/>
          <w:sz w:val="29"/>
          <w:szCs w:val="29"/>
        </w:rPr>
        <w:t xml:space="preserve">Corso di Laurea in ……………………………………………</w:t>
      </w:r>
    </w:p>
    <w:p>
      <w:pPr>
        <w:spacing w:before="0" w:after="3400" w:line="360" w:lineRule="auto"/>
      </w:pPr>
    </w:p>
    <w:p>
      <w:pPr>
        <w:spacing w:before="0" w:after="2820" w:line="360" w:lineRule="auto"/>
        <w:jc w:val="center"/>
      </w:pPr>
      <w:r>
        <w:rPr>
          <w:b/>
          <w:sz w:val="41"/>
          <w:szCs w:val="41"/>
        </w:rPr>
        <w:t xml:space="preserve">Titolo della tesi</w:t>
      </w:r>
    </w:p>
    <w:tbl>
      <w:tblPr>
        <w:tblW w:w="8504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252"/>
        <w:gridCol w:w="4252"/>
      </w:tblGrid>
      <w:tr>
        <w:tc>
          <w:tcPr>
            <w:tcW w:w="4252" w:type="dxa"/>
          </w:tcPr>
          <w:p>
            <w:pPr>
              <w:spacing w:after="60" w:line="240" w:lineRule="auto"/>
              <w:jc w:val="left"/>
            </w:pPr>
            <w:r>
              <w:rPr/>
              <w:t xml:space="preserve">Relatore:</w:t>
            </w:r>
          </w:p>
        </w:tc>
        <w:tc>
          <w:tcPr>
            <w:tcW w:w="4252" w:type="dxa"/>
          </w:tcPr>
          <w:p>
            <w:pPr>
              <w:spacing w:after="60" w:line="240" w:lineRule="auto"/>
              <w:jc w:val="right"/>
            </w:pPr>
            <w:r>
              <w:rPr/>
              <w:t xml:space="preserve">Tesi di Laurea di:</w:t>
            </w:r>
          </w:p>
        </w:tc>
      </w:tr>
      <w:tr>
        <w:tc>
          <w:tcPr>
            <w:tcW w:w="4252" w:type="dxa"/>
          </w:tcPr>
          <w:p>
            <w:pPr>
              <w:spacing w:after="60" w:line="240" w:lineRule="auto"/>
              <w:jc w:val="left"/>
            </w:pPr>
            <w:r>
              <w:rPr>
                <w:b/>
              </w:rPr>
              <w:t xml:space="preserve">Chiar.mo Prof. Francesco Longo</w:t>
            </w:r>
          </w:p>
        </w:tc>
        <w:tc>
          <w:tcPr>
            <w:tcW w:w="4252" w:type="dxa"/>
          </w:tcPr>
          <w:p>
            <w:pPr>
              <w:spacing w:after="60" w:line="240" w:lineRule="auto"/>
              <w:jc w:val="right"/>
            </w:pPr>
            <w:r>
              <w:rPr>
                <w:b/>
              </w:rPr>
              <w:t xml:space="preserve">Nome Cognome</w:t>
            </w:r>
          </w:p>
        </w:tc>
      </w:tr>
    </w:tbl>
    <w:p>
      <w:pPr>
        <w:framePr w:w="8504" w:hAnchor="margin" w:xAlign="center" w:vAnchor="margin" w:yAlign="bottom" w:wrap="around"/>
        <w:pBdr>
          <w:top w:val="single" w:sz="6" w:space="6" w:color="000000"/>
        </w:pBdr>
        <w:spacing w:before="0" w:after="0"/>
        <w:jc w:val="center"/>
      </w:pPr>
      <w:r>
        <w:rPr>
          <w:b/>
        </w:rPr>
        <w:t xml:space="preserve">ANNO ACCADEMICO 20…/20…</w:t>
      </w:r>
    </w:p>
    <w:p>
      <w:r>
        <w:br w:type="page"/>
      </w:r>
    </w:p>
    <w:p>
      <w:pPr>
        <w:pStyle w:val="Guida"/>
        <w:spacing w:before="0" w:after="120" w:line="360" w:lineRule="auto"/>
      </w:pPr>
      <w:r>
        <w:rPr>
          <w:i/>
        </w:rPr>
        <w:t xml:space="preserve">Questa pagina è per la dedica. Se non la vuoi, cancellala.</w:t>
      </w:r>
    </w:p>
    <w:p>
      <w:pPr>
        <w:sectPr>
          <w:type w:val="nextPage"/>
          <w:pgSz w:w="11906" w:h="16838"/>
          <w:pgMar w:top="1701" w:right="1701" w:bottom="1701" w:left="1701" w:header="709" w:footer="1000"/>
        </w:sectPr>
      </w:pPr>
    </w:p>
    <w:p>
      <w:pPr>
        <w:spacing w:before="1734" w:after="800" w:line="240" w:lineRule="auto"/>
        <w:jc w:val="left"/>
      </w:pPr>
      <w:r>
        <w:rPr>
          <w:b/>
          <w:sz w:val="50"/>
          <w:szCs w:val="50"/>
        </w:rPr>
        <w:t xml:space="preserve">Indice</w:t>
      </w:r>
    </w:p>
    <w:p>
      <w:pPr>
        <w:pStyle w:val="Guida"/>
        <w:spacing w:before="0" w:after="120" w:line="360" w:lineRule="auto"/>
      </w:pPr>
      <w:r>
        <w:rPr>
          <w:i/>
        </w:rPr>
        <w:t xml:space="preserve">Clic destro sull'indice e «Aggiorna campo» per ricostruirlo. Perché funzioni, i titoli dei capitoli devono usare gli stili Titolo 1, 2, 3 e 4: la numerazione viene da sé.</w:t>
      </w:r>
    </w:p>
    <w:p>
      <w:pPr>
        <w:pStyle w:val="TOC1"/>
      </w:pPr>
      <w:r>
        <w:fldChar w:fldCharType="begin" w:dirty="true"/>
      </w:r>
      <w:r>
        <w:instrText xml:space="preserve"> TOC \o "1-4" \h \z \u </w:instrText>
      </w:r>
      <w:r>
        <w:fldChar w:fldCharType="separate"/>
      </w:r>
      <w:r>
        <w:rPr/>
        <w:t xml:space="preserve">Abstract</w:t>
      </w:r>
      <w:r>
        <w:tab/>
      </w:r>
      <w:r>
        <w:rPr/>
        <w:t xml:space="preserve">4</w:t>
      </w:r>
    </w:p>
    <w:p>
      <w:pPr>
        <w:pStyle w:val="TOC1"/>
      </w:pPr>
      <w:r>
        <w:rPr/>
        <w:t xml:space="preserve">Capitolo 1 Introduzione</w:t>
      </w:r>
      <w:r>
        <w:tab/>
      </w:r>
      <w:r>
        <w:rPr/>
        <w:t xml:space="preserve">5</w:t>
      </w:r>
    </w:p>
    <w:p>
      <w:pPr>
        <w:pStyle w:val="TOC2"/>
      </w:pPr>
      <w:r>
        <w:rPr/>
        <w:t xml:space="preserve">1.1 Il contesto</w:t>
      </w:r>
      <w:r>
        <w:tab/>
      </w:r>
      <w:r>
        <w:rPr/>
        <w:t xml:space="preserve">5</w:t>
      </w:r>
    </w:p>
    <w:p>
      <w:pPr>
        <w:pStyle w:val="TOC2"/>
      </w:pPr>
      <w:r>
        <w:rPr/>
        <w:t xml:space="preserve">1.2 Obiettivo della tesi</w:t>
      </w:r>
      <w:r>
        <w:tab/>
      </w:r>
      <w:r>
        <w:rPr/>
        <w:t xml:space="preserve">5</w:t>
      </w:r>
    </w:p>
    <w:p>
      <w:pPr>
        <w:pStyle w:val="TOC2"/>
      </w:pPr>
      <w:r>
        <w:rPr/>
        <w:t xml:space="preserve">1.3 Struttura della tesi</w:t>
      </w:r>
      <w:r>
        <w:tab/>
      </w:r>
      <w:r>
        <w:rPr/>
        <w:t xml:space="preserve">5</w:t>
      </w:r>
    </w:p>
    <w:p>
      <w:pPr>
        <w:pStyle w:val="TOC1"/>
      </w:pPr>
      <w:r>
        <w:rPr/>
        <w:t xml:space="preserve">Capitolo 2 Background</w:t>
      </w:r>
      <w:r>
        <w:tab/>
      </w:r>
      <w:r>
        <w:rPr/>
        <w:t xml:space="preserve">6</w:t>
      </w:r>
    </w:p>
    <w:p>
      <w:pPr>
        <w:pStyle w:val="TOC2"/>
      </w:pPr>
      <w:r>
        <w:rPr/>
        <w:t xml:space="preserve">2.1 Titolo della prima sezione</w:t>
      </w:r>
      <w:r>
        <w:tab/>
      </w:r>
      <w:r>
        <w:rPr/>
        <w:t xml:space="preserve">6</w:t>
      </w:r>
    </w:p>
    <w:p>
      <w:pPr>
        <w:pStyle w:val="TOC3"/>
      </w:pPr>
      <w:r>
        <w:rPr/>
        <w:t xml:space="preserve">2.1.1 Titolo della sottosezione</w:t>
      </w:r>
      <w:r>
        <w:tab/>
      </w:r>
      <w:r>
        <w:rPr/>
        <w:t xml:space="preserve">7</w:t>
      </w:r>
    </w:p>
    <w:p>
      <w:pPr>
        <w:pStyle w:val="TOC4"/>
      </w:pPr>
      <w:r>
        <w:rPr/>
        <w:t xml:space="preserve">2.1.1.1 Titolo della sotto-sottosezione</w:t>
      </w:r>
      <w:r>
        <w:tab/>
      </w:r>
      <w:r>
        <w:rPr/>
        <w:t xml:space="preserve">7</w:t>
      </w:r>
    </w:p>
    <w:p>
      <w:pPr>
        <w:pStyle w:val="TOC2"/>
      </w:pPr>
      <w:r>
        <w:rPr/>
        <w:t xml:space="preserve">2.2 Titolo della seconda sezione</w:t>
      </w:r>
      <w:r>
        <w:tab/>
      </w:r>
      <w:r>
        <w:rPr/>
        <w:t xml:space="preserve">7</w:t>
      </w:r>
    </w:p>
    <w:p>
      <w:pPr>
        <w:pStyle w:val="TOC3"/>
      </w:pPr>
      <w:r>
        <w:rPr/>
        <w:t xml:space="preserve">2.2.1 Titolo della sottosezione</w:t>
      </w:r>
      <w:r>
        <w:tab/>
      </w:r>
      <w:r>
        <w:rPr/>
        <w:t xml:space="preserve">7</w:t>
      </w:r>
    </w:p>
    <w:p>
      <w:pPr>
        <w:pStyle w:val="TOC4"/>
      </w:pPr>
      <w:r>
        <w:rPr/>
        <w:t xml:space="preserve">2.2.1.1 Titolo della sotto-sottosezione</w:t>
      </w:r>
      <w:r>
        <w:tab/>
      </w:r>
      <w:r>
        <w:rPr/>
        <w:t xml:space="preserve">7</w:t>
      </w:r>
    </w:p>
    <w:p>
      <w:pPr>
        <w:pStyle w:val="TOC1"/>
      </w:pPr>
      <w:r>
        <w:rPr/>
        <w:t xml:space="preserve">Capitolo 3 Il lavoro svolto</w:t>
      </w:r>
      <w:r>
        <w:tab/>
      </w:r>
      <w:r>
        <w:rPr/>
        <w:t xml:space="preserve">8</w:t>
      </w:r>
    </w:p>
    <w:p>
      <w:pPr>
        <w:pStyle w:val="TOC2"/>
      </w:pPr>
      <w:r>
        <w:rPr/>
        <w:t xml:space="preserve">3.1 Architettura del sistema</w:t>
      </w:r>
      <w:r>
        <w:tab/>
      </w:r>
      <w:r>
        <w:rPr/>
        <w:t xml:space="preserve">8</w:t>
      </w:r>
    </w:p>
    <w:p>
      <w:pPr>
        <w:pStyle w:val="TOC2"/>
      </w:pPr>
      <w:r>
        <w:rPr/>
        <w:t xml:space="preserve">3.2 Sviluppo software</w:t>
      </w:r>
      <w:r>
        <w:tab/>
      </w:r>
      <w:r>
        <w:rPr/>
        <w:t xml:space="preserve">9</w:t>
      </w:r>
    </w:p>
    <w:p>
      <w:pPr>
        <w:pStyle w:val="TOC2"/>
      </w:pPr>
      <w:r>
        <w:rPr/>
        <w:t xml:space="preserve">3.3 Misure e risultati</w:t>
      </w:r>
      <w:r>
        <w:tab/>
      </w:r>
      <w:r>
        <w:rPr/>
        <w:t xml:space="preserve">9</w:t>
      </w:r>
    </w:p>
    <w:p>
      <w:pPr>
        <w:pStyle w:val="TOC1"/>
      </w:pPr>
      <w:r>
        <w:rPr/>
        <w:t xml:space="preserve">Capitolo 4 Conclusioni</w:t>
      </w:r>
      <w:r>
        <w:tab/>
      </w:r>
      <w:r>
        <w:rPr/>
        <w:t xml:space="preserve">11</w:t>
      </w:r>
    </w:p>
    <w:p>
      <w:pPr>
        <w:pStyle w:val="TOC1"/>
      </w:pPr>
      <w:r>
        <w:rPr/>
        <w:t xml:space="preserve">Bibliografia</w:t>
      </w:r>
      <w:r>
        <w:tab/>
      </w:r>
      <w:r>
        <w:rPr/>
        <w:t xml:space="preserve">12</w:t>
      </w:r>
    </w:p>
    <w:p>
      <w:pPr>
        <w:pStyle w:val="TOC1"/>
      </w:pPr>
      <w:r>
        <w:rPr/>
        <w:t xml:space="preserve">Appendice A Titolo dell'appendice</w:t>
      </w:r>
      <w:r>
        <w:tab/>
      </w:r>
      <w:r>
        <w:rPr/>
        <w:t xml:space="preserve">13</w:t>
      </w:r>
      <w:r>
        <w:fldChar w:fldCharType="end"/>
      </w:r>
    </w:p>
    <w:p>
      <w:r>
        <w:br w:type="page"/>
      </w:r>
    </w:p>
    <w:p>
      <w:pPr>
        <w:spacing w:before="1734" w:after="800" w:line="240" w:lineRule="auto"/>
        <w:jc w:val="left"/>
      </w:pPr>
      <w:r>
        <w:rPr>
          <w:b/>
          <w:sz w:val="50"/>
          <w:szCs w:val="50"/>
        </w:rPr>
        <w:t xml:space="preserve">Elenco delle figure</w:t>
      </w:r>
    </w:p>
    <w:p>
      <w:pPr>
        <w:pStyle w:val="TOC2"/>
      </w:pPr>
      <w:r>
        <w:fldChar w:fldCharType="begin" w:dirty="true"/>
      </w:r>
      <w:r>
        <w:instrText xml:space="preserve"> TOC \h \z \c "Figura" </w:instrText>
      </w:r>
      <w:r>
        <w:fldChar w:fldCharType="separate"/>
      </w:r>
      <w:r>
        <w:rPr/>
        <w:t xml:space="preserve">Figura 1: Didascalia della figura.</w:t>
      </w:r>
      <w:r>
        <w:tab/>
      </w:r>
      <w:r>
        <w:rPr/>
        <w:t xml:space="preserve">9</w:t>
      </w:r>
    </w:p>
    <w:p>
      <w:pPr>
        <w:pStyle w:val="TOC2"/>
      </w:pPr>
      <w:r>
        <w:rPr/>
        <w:t xml:space="preserve">Figura 2: Tempo medio di risposta al crescere del carico, con intervalli di confidenza al 95%.</w:t>
      </w:r>
      <w:r>
        <w:tab/>
      </w:r>
      <w:r>
        <w:rPr/>
        <w:t xml:space="preserve">10</w:t>
      </w:r>
      <w:r>
        <w:fldChar w:fldCharType="end"/>
      </w:r>
    </w:p>
    <w:p>
      <w:r>
        <w:br w:type="page"/>
      </w:r>
    </w:p>
    <w:p>
      <w:pPr>
        <w:spacing w:before="1734" w:after="800" w:line="240" w:lineRule="auto"/>
        <w:jc w:val="left"/>
      </w:pPr>
      <w:r>
        <w:rPr>
          <w:b/>
          <w:sz w:val="50"/>
          <w:szCs w:val="50"/>
        </w:rPr>
        <w:t xml:space="preserve">Elenco delle tabelle</w:t>
      </w:r>
    </w:p>
    <w:p>
      <w:pPr>
        <w:pStyle w:val="TOC2"/>
      </w:pPr>
      <w:r>
        <w:fldChar w:fldCharType="begin" w:dirty="true"/>
      </w:r>
      <w:r>
        <w:instrText xml:space="preserve"> TOC \h \z \c "Tabella" </w:instrText>
      </w:r>
      <w:r>
        <w:fldChar w:fldCharType="separate"/>
      </w:r>
      <w:r>
        <w:rPr/>
        <w:t xml:space="preserve">Tabella 1: Didascalia della tabella.</w:t>
      </w:r>
      <w:r>
        <w:tab/>
      </w:r>
      <w:r>
        <w:rPr/>
        <w:t xml:space="preserve">10</w:t>
      </w:r>
      <w:r>
        <w:fldChar w:fldCharType="end"/>
      </w:r>
    </w:p>
    <w:p>
      <w:pPr>
        <w:pStyle w:val="TitoloNonNumerato"/>
        <w:spacing w:before="1734" w:after="800" w:line="240" w:lineRule="auto"/>
        <w:jc w:val="left"/>
      </w:pPr>
      <w:r>
        <w:rPr/>
        <w:t xml:space="preserve">Abstract</w:t>
      </w:r>
    </w:p>
    <w:p>
      <w:pPr>
        <w:pStyle w:val="Guida"/>
        <w:spacing w:before="0" w:after="120" w:line="360" w:lineRule="auto"/>
      </w:pPr>
      <w:r>
        <w:rPr>
          <w:i/>
        </w:rPr>
        <w:t xml:space="preserve">Nota valida per tutta la tesi: puoi usare gli strumenti di intelligenza artificiale per migliorare la forma, la chiarezza e la correttezza della lingua, non per generare contenuti, risultati o argomentazioni che non sapresti spiegare e difendere.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Nota valida per tutta la tesi: elimina tutti i suggerimenti in grigio nella versione finale della tua tesi.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L'abstract deve essere lungo una pagina e descrivere brevemente il problema, che cosa è stato fatto e il risultato principale. Si scrive per ultimo, quando si sa che cosa si è ottenuto.</w:t>
      </w:r>
    </w:p>
    <w:p>
      <w:pPr>
        <w:pStyle w:val="Heading1"/>
        <w:spacing w:before="1734" w:after="800" w:line="240" w:lineRule="auto"/>
      </w:pPr>
      <w:r>
        <w:rPr>
          <w:sz w:val="48"/>
        </w:rPr>
        <w:br/>
        <w:br/>
      </w:r>
      <w:r>
        <w:rPr/>
        <w:t xml:space="preserve">Introduzione</w:t>
      </w:r>
    </w:p>
    <w:p>
      <w:pPr>
        <w:pStyle w:val="Guida"/>
        <w:spacing w:before="0" w:after="120" w:line="360" w:lineRule="auto"/>
      </w:pPr>
      <w:r>
        <w:rPr>
          <w:i/>
        </w:rPr>
        <w:t xml:space="preserve">Ogni capitolo si apre con un paragrafo che ne annuncia il contenuto, fuori da qualunque sezione. Per esempio:</w:t>
      </w:r>
    </w:p>
    <w:p>
      <w:pPr>
        <w:pStyle w:val="Esempio"/>
        <w:spacing w:before="0" w:after="120" w:line="360" w:lineRule="auto"/>
      </w:pPr>
      <w:r>
        <w:rPr/>
        <w:t xml:space="preserve">In questo capitolo si introduce il contesto in cui il lavoro si colloca, si enuncia l'obiettivo della tesi e si descrive l'organizzazione dei capitoli che seguono.</w:t>
      </w:r>
    </w:p>
    <w:p>
      <w:pPr>
        <w:pStyle w:val="Heading2"/>
        <w:spacing w:before="0" w:after="120" w:line="360" w:lineRule="auto"/>
      </w:pPr>
      <w:r>
        <w:rPr/>
        <w:t xml:space="preserve">Il contesto</w:t>
      </w:r>
    </w:p>
    <w:p>
      <w:pPr>
        <w:pStyle w:val="Guida"/>
        <w:spacing w:before="0" w:after="120" w:line="360" w:lineRule="auto"/>
      </w:pPr>
      <w:r>
        <w:rPr>
          <w:i/>
        </w:rPr>
        <w:t xml:space="preserve">Di cosa si parla in questa tesi e perché il problema esiste. Scrivilo pensando a qualcuno che conosce l'informatica ma non è esperto dell'argomento della tua tesi.</w:t>
      </w:r>
    </w:p>
    <w:p>
      <w:pPr>
        <w:pStyle w:val="Heading2"/>
        <w:spacing w:before="0" w:after="120" w:line="360" w:lineRule="auto"/>
      </w:pPr>
      <w:r>
        <w:rPr/>
        <w:t xml:space="preserve">Obiettivo della tesi</w:t>
      </w:r>
    </w:p>
    <w:p>
      <w:pPr>
        <w:pStyle w:val="Guida"/>
        <w:spacing w:before="0" w:after="120" w:line="360" w:lineRule="auto"/>
      </w:pPr>
      <w:r>
        <w:rPr>
          <w:i/>
        </w:rPr>
        <w:t xml:space="preserve">Che cosa ti sei proposto di fare. E soprattutto qual è il tuo contributo, cioè che cosa c'era prima e che cosa c'è adesso grazie al tuo lavoro. È la prima cosa che una commissione cerca ed è quella che gli studenti dimenticano più spesso.</w:t>
      </w:r>
    </w:p>
    <w:p>
      <w:pPr>
        <w:pStyle w:val="Heading2"/>
        <w:spacing w:before="0" w:after="120" w:line="360" w:lineRule="auto"/>
      </w:pPr>
      <w:r>
        <w:rPr/>
        <w:t xml:space="preserve">Struttura della tesi</w:t>
      </w:r>
    </w:p>
    <w:p>
      <w:pPr>
        <w:pStyle w:val="Guida"/>
        <w:spacing w:before="0" w:after="120" w:line="360" w:lineRule="auto"/>
      </w:pPr>
      <w:r>
        <w:rPr>
          <w:i/>
        </w:rPr>
        <w:t xml:space="preserve">La mappa: un paragrafo che dice cosa si trova in ciascun capitolo, così chi legge sa dove andare.</w:t>
      </w:r>
    </w:p>
    <w:p>
      <w:pPr>
        <w:pStyle w:val="Heading1"/>
        <w:spacing w:before="1734" w:after="40" w:line="240" w:lineRule="auto"/>
      </w:pPr>
      <w:r>
        <w:rPr>
          <w:sz w:val="48"/>
        </w:rPr>
        <w:br/>
        <w:br/>
      </w:r>
      <w:r>
        <w:rPr/>
        <w:t xml:space="preserve">Background</w:t>
      </w:r>
    </w:p>
    <w:p>
      <w:pPr>
        <w:pStyle w:val="Guida"/>
        <w:spacing w:before="0" w:after="800" w:line="240" w:lineRule="auto"/>
        <w:jc w:val="left"/>
      </w:pPr>
      <w:r>
        <w:rPr>
          <w:i/>
        </w:rPr>
        <w:t xml:space="preserve">(modifica il titolo come ti piace di più)</w:t>
      </w:r>
    </w:p>
    <w:p>
      <w:pPr>
        <w:pStyle w:val="Guida"/>
        <w:spacing w:before="0" w:after="120" w:line="360" w:lineRule="auto"/>
      </w:pPr>
      <w:r>
        <w:rPr>
          <w:i/>
        </w:rPr>
        <w:t xml:space="preserve">Uno o più capitoli. Il criterio per decidere cosa mettere in questi capitoli è questo: immagina che un collega debba continuare il tuo lavoro e debba leggere la tua tesi per farlo. Che cosa deve conoscere e studiare per capire a fondo quello che hai fatto e come proseguirlo? Ecco quello che va in questi capitoli.</w:t>
      </w:r>
    </w:p>
    <w:p>
      <w:pPr>
        <w:pStyle w:val="Esempio"/>
        <w:spacing w:before="0" w:after="120" w:line="360" w:lineRule="auto"/>
      </w:pPr>
      <w:r>
        <w:rPr/>
        <w:t xml:space="preserve">In questo capitolo si richiamano le nozioni necessarie a seguire il resto del lavoro: la tecnologia X, il protocollo Y e le tecniche con cui in letteratura si affronta il problema Z.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Ogni capitolo può essere organizzato in più sezioni, con più sottosezioni e sotto-sottosezioni ciascuna.</w:t>
      </w:r>
    </w:p>
    <w:p>
      <w:pPr>
        <w:pStyle w:val="Heading2"/>
        <w:spacing w:before="0" w:after="120" w:line="360" w:lineRule="auto"/>
      </w:pPr>
      <w:r>
        <w:rPr/>
        <w:t xml:space="preserve">Titolo della prima sezione</w:t>
      </w:r>
    </w:p>
    <w:p>
      <w:pPr>
        <w:pStyle w:val="Guida"/>
        <w:spacing w:before="0" w:after="120" w:line="360" w:lineRule="auto"/>
      </w:pPr>
      <w:r>
        <w:rPr>
          <w:i/>
        </w:rPr>
        <w:t xml:space="preserve">Anche le sezioni si aprono annunciando il proprio contenuto, con una frase sola. Per esempio:</w:t>
      </w:r>
    </w:p>
    <w:p>
      <w:pPr>
        <w:pStyle w:val="Esempio"/>
        <w:spacing w:before="0" w:after="120" w:line="360" w:lineRule="auto"/>
      </w:pPr>
      <w:r>
        <w:rPr/>
        <w:t xml:space="preserve">Questa sezione descrive la tecnologia X, a partire dal modello di esecuzione per arrivare ai limiti che ne derivano.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Questo è anche il capitolo in cui compaiono quasi tutte le fonti. Si citano con il numero fra parentesi quadre, a fine periodo prima del punto. Un possibile esempio è il seguente:</w:t>
      </w:r>
    </w:p>
    <w:p>
      <w:pPr>
        <w:pStyle w:val="Esempio"/>
        <w:spacing w:before="0" w:after="120" w:line="360" w:lineRule="auto"/>
      </w:pPr>
      <w:r>
        <w:rPr/>
        <w:t xml:space="preserve">La migrazione di container nel fog computing è stata studiata confrontando le tecniche cold, pre-copy e post-copy [1]. Una trattazione sistematica degli algoritmi impiegati si trova in [2], mentre la documentazione ufficiale del runtime descrive l'interfaccia utilizzata [3].</w:t>
      </w:r>
    </w:p>
    <w:p>
      <w:pPr>
        <w:pStyle w:val="Heading3"/>
        <w:spacing w:before="0" w:after="120" w:line="360" w:lineRule="auto"/>
      </w:pPr>
      <w:r>
        <w:rPr/>
        <w:t xml:space="preserve">Titolo della sottosezione</w:t>
      </w:r>
    </w:p>
    <w:p>
      <w:pPr>
        <w:pStyle w:val="Guida"/>
        <w:spacing w:before="0" w:after="120" w:line="360" w:lineRule="auto"/>
      </w:pPr>
      <w:r>
        <w:rPr>
          <w:i/>
        </w:rPr>
        <w:t xml:space="preserve">Si scende di livello quando una sezione contiene due o più argomenti che meritano un titolo proprio. Se ce n'è uno solo, la sottosezione non serve.</w:t>
      </w:r>
    </w:p>
    <w:p>
      <w:pPr>
        <w:pStyle w:val="Heading4"/>
        <w:spacing w:before="0" w:after="120" w:line="360" w:lineRule="auto"/>
      </w:pPr>
      <w:r>
        <w:rPr/>
        <w:t xml:space="preserve">Titolo della sotto-sottosezione</w:t>
      </w:r>
    </w:p>
    <w:p>
      <w:pPr>
        <w:pStyle w:val="Guida"/>
        <w:spacing w:before="0" w:after="120" w:line="360" w:lineRule="auto"/>
      </w:pPr>
      <w:r>
        <w:rPr>
          <w:i/>
        </w:rPr>
        <w:t xml:space="preserve">Terzo e ultimo livello. Più in basso di così la numerazione diventa illeggibile: se serve, conviene ripensare l'organizzazione del capitolo.</w:t>
      </w:r>
    </w:p>
    <w:p>
      <w:pPr>
        <w:pStyle w:val="Heading2"/>
        <w:spacing w:before="0" w:after="120" w:line="360" w:lineRule="auto"/>
      </w:pPr>
      <w:r>
        <w:rPr/>
        <w:t xml:space="preserve">Titolo della seconda sezione</w:t>
      </w:r>
    </w:p>
    <w:p>
      <w:pPr>
        <w:pStyle w:val="Heading3"/>
        <w:spacing w:before="0" w:after="120" w:line="360" w:lineRule="auto"/>
      </w:pPr>
      <w:r>
        <w:rPr/>
        <w:t xml:space="preserve">Titolo della sottosezione</w:t>
      </w:r>
    </w:p>
    <w:p>
      <w:pPr>
        <w:pStyle w:val="Heading4"/>
        <w:spacing w:before="0" w:after="120" w:line="360" w:lineRule="auto"/>
      </w:pPr>
      <w:r>
        <w:rPr/>
        <w:t xml:space="preserve">Titolo della sotto-sottosezione</w:t>
      </w:r>
    </w:p>
    <w:p>
      <w:pPr>
        <w:pStyle w:val="Heading1"/>
        <w:spacing w:before="1734" w:after="40" w:line="240" w:lineRule="auto"/>
      </w:pPr>
      <w:r>
        <w:rPr>
          <w:sz w:val="48"/>
        </w:rPr>
        <w:br/>
        <w:br/>
      </w:r>
      <w:r>
        <w:rPr/>
        <w:t xml:space="preserve">Il lavoro svolto</w:t>
      </w:r>
    </w:p>
    <w:p>
      <w:pPr>
        <w:pStyle w:val="Guida"/>
        <w:spacing w:before="0" w:after="800" w:line="240" w:lineRule="auto"/>
        <w:jc w:val="left"/>
      </w:pPr>
      <w:r>
        <w:rPr>
          <w:i/>
        </w:rPr>
        <w:t xml:space="preserve">(modifica il titolo come reputi più descrittivo del tuo lavoro specifico)</w:t>
      </w:r>
    </w:p>
    <w:p>
      <w:pPr>
        <w:pStyle w:val="Guida"/>
        <w:spacing w:before="0" w:after="120" w:line="360" w:lineRule="auto"/>
      </w:pPr>
      <w:r>
        <w:rPr>
          <w:i/>
        </w:rPr>
        <w:t xml:space="preserve">Uno o più capitoli, il cuore della tesi. Spiega il tuo lavoro nel dettaglio: l'architettura del sistema, del software o dell'algoritmo su cui hai lavorato, e le scelte che hai fatto con le loro ragioni.</w:t>
      </w:r>
    </w:p>
    <w:p>
      <w:pPr>
        <w:pStyle w:val="Esempio"/>
        <w:spacing w:before="0" w:after="120" w:line="360" w:lineRule="auto"/>
      </w:pPr>
      <w:r>
        <w:rPr/>
        <w:t xml:space="preserve">In questo capitolo si presenta l'architettura del sistema realizzato, se ne discutono le scelte implementative e si riportano le misure sperimentali raccolte.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Ogni capitolo può essere organizzato in più sezioni, con più sottosezioni e sotto-sottosezioni ciascuna.</w:t>
      </w:r>
    </w:p>
    <w:p>
      <w:pPr>
        <w:pStyle w:val="Heading2"/>
        <w:spacing w:before="0" w:after="120" w:line="360" w:lineRule="auto"/>
      </w:pPr>
      <w:r>
        <w:rPr/>
        <w:t xml:space="preserve">Architettura del sistema</w:t>
      </w:r>
    </w:p>
    <w:p>
      <w:pPr>
        <w:pStyle w:val="Guida"/>
        <w:spacing w:before="0" w:after="120" w:line="360" w:lineRule="auto"/>
      </w:pPr>
      <w:r>
        <w:rPr>
          <w:i/>
        </w:rPr>
        <w:t xml:space="preserve">Metti molte figure: pensa fin d'ora a come farai la presentazione il giorno della laurea, e disegna quello che spiegherai a voce. Per l'architettura e il comportamento sono utili i diagrammi UML più comuni, activity diagram, sequence diagram, class diagram.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Ogni figura va richiamata nel testo: una figura che non viene mai citata è decorazione. La didascalia sta sotto la figura. Un possibile esempio è il seguente:</w:t>
      </w:r>
    </w:p>
    <w:p>
      <w:pPr>
        <w:pStyle w:val="Esempio"/>
        <w:spacing w:before="0" w:after="120" w:line="360" w:lineRule="auto"/>
      </w:pPr>
      <w:r>
        <w:rPr/>
        <w:t xml:space="preserve">L'architettura complessiva del sistema è rappresentata in Figura 1.</w:t>
      </w:r>
    </w:p>
    <w:p>
      <w:pPr>
        <w:keepNext/>
        <w:jc w:val="center"/>
        <w:spacing w:after="120"/>
      </w:pPr>
      <w:r>
        <w:drawing>
          <wp:inline distT="0" distB="0" distL="0" distR="0">
            <wp:extent cx="1440000" cy="1440000"/>
            <wp:docPr id="10" name="logo"/>
            <a:graphic>
              <a:graphicData uri="http://schemas.openxmlformats.org/drawingml/2006/picture">
                <pic:pic>
                  <pic:nvPicPr>
                    <pic:cNvPr id="10" name="logo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before="0" w:after="120" w:line="360" w:lineRule="auto"/>
      </w:pPr>
      <w:r>
        <w:rPr/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>
        <w:t>1</w:t>
      </w:r>
      <w:r>
        <w:fldChar w:fldCharType="end"/>
      </w:r>
      <w:r>
        <w:rPr/>
        <w:t xml:space="preserve">: Didascalia della figura.</w:t>
      </w:r>
    </w:p>
    <w:p>
      <w:pPr>
        <w:pStyle w:val="Heading2"/>
        <w:spacing w:before="0" w:after="120" w:line="360" w:lineRule="auto"/>
      </w:pPr>
      <w:r>
        <w:rPr/>
        <w:t xml:space="preserve">Sviluppo software</w:t>
      </w:r>
    </w:p>
    <w:p>
      <w:pPr>
        <w:pStyle w:val="Guida"/>
        <w:spacing w:before="0" w:after="120" w:line="360" w:lineRule="auto"/>
      </w:pPr>
      <w:r>
        <w:rPr>
          <w:i/>
        </w:rPr>
        <w:t xml:space="preserve">Inserisci solo i listati significativi e spiegane le parti che contano, quelle in cui si vede una scelta implementativa. Non incollare lunghe porzioni di codice: scegli quelle che aiutano a capire il lavoro svolto.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Anche i listati vanno richiamati nel testo: un listato che non viene mai citato è decorazione. La didascalia sta sotto il listato. Un possibile esempio è il seguente:</w:t>
      </w:r>
    </w:p>
    <w:p>
      <w:pPr>
        <w:pStyle w:val="Esempio"/>
        <w:spacing w:before="0" w:after="120" w:line="360" w:lineRule="auto"/>
      </w:pPr>
      <w:r>
        <w:rPr/>
        <w:t xml:space="preserve">La funzione che calcola la somma è riportata nel Listato 1.</w:t>
      </w:r>
    </w:p>
    <w:p>
      <w:pPr>
        <w:pStyle w:val="Codice"/>
        <w:spacing w:before="0" w:after="0" w:line="360" w:lineRule="auto"/>
      </w:pPr>
      <w:r>
        <w:rPr>
          <w:color w:val="808080"/>
          <w:sz w:val="16"/>
          <w:szCs w:val="16"/>
        </w:rPr>
        <w:t xml:space="preserve">1</w:t>
      </w:r>
      <w:r>
        <w:tab/>
      </w:r>
      <w:r>
        <w:rPr/>
        <w:t xml:space="preserve">int somma(int a, int b) {</w:t>
      </w:r>
    </w:p>
    <w:p>
      <w:pPr>
        <w:pStyle w:val="Codice"/>
        <w:spacing w:before="0" w:after="0" w:line="360" w:lineRule="auto"/>
      </w:pPr>
      <w:r>
        <w:rPr>
          <w:color w:val="808080"/>
          <w:sz w:val="16"/>
          <w:szCs w:val="16"/>
        </w:rPr>
        <w:t xml:space="preserve">2</w:t>
      </w:r>
      <w:r>
        <w:tab/>
      </w:r>
      <w:r>
        <w:rPr/>
        <w:t xml:space="preserve">    return a + b;</w:t>
      </w:r>
    </w:p>
    <w:p>
      <w:pPr>
        <w:pStyle w:val="Codice"/>
        <w:spacing w:before="0" w:after="0" w:line="360" w:lineRule="auto"/>
      </w:pPr>
      <w:r>
        <w:rPr>
          <w:color w:val="808080"/>
          <w:sz w:val="16"/>
          <w:szCs w:val="16"/>
        </w:rPr>
        <w:t xml:space="preserve">3</w:t>
      </w:r>
      <w:r>
        <w:tab/>
      </w:r>
      <w:r>
        <w:rPr/>
        <w:t xml:space="preserve">}</w:t>
      </w:r>
    </w:p>
    <w:p>
      <w:pPr>
        <w:pStyle w:val="Caption"/>
        <w:spacing w:before="0" w:after="120" w:line="360" w:lineRule="auto"/>
      </w:pPr>
      <w:r>
        <w:rPr/>
        <w:t xml:space="preserve">Listato </w:t>
      </w:r>
      <w:r>
        <w:fldChar w:fldCharType="begin"/>
      </w:r>
      <w:r>
        <w:instrText xml:space="preserve"> SEQ Listato \* ARABIC </w:instrText>
      </w:r>
      <w:r>
        <w:fldChar w:fldCharType="separate"/>
      </w:r>
      <w:r>
        <w:t>1</w:t>
      </w:r>
      <w:r>
        <w:fldChar w:fldCharType="end"/>
      </w:r>
      <w:r>
        <w:rPr/>
        <w:t xml:space="preserve">: Didascalia del listato.</w:t>
      </w:r>
    </w:p>
    <w:p>
      <w:pPr>
        <w:pStyle w:val="Heading2"/>
        <w:spacing w:before="0" w:after="120" w:line="360" w:lineRule="auto"/>
      </w:pPr>
      <w:r>
        <w:rPr/>
        <w:t xml:space="preserve">Misure e risultati</w:t>
      </w:r>
    </w:p>
    <w:p>
      <w:pPr>
        <w:pStyle w:val="Guida"/>
        <w:spacing w:before="0" w:after="120" w:line="360" w:lineRule="auto"/>
      </w:pPr>
      <w:r>
        <w:rPr>
          <w:i/>
        </w:rPr>
        <w:t xml:space="preserve">Riporta tutte le misure sperimentali che sei riuscito a fare e le osservazioni che se ne possono trarre sull'efficienza e sulle prestazioni.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Quando i risultati vengono da misure ripetibili, fai un numero adeguato di repliche e riporta anche la variabilità, per esempio la deviazione standard o gli intervalli di confidenza. Una media senza un'indicazione della variabilità non dice quanto ci si possa fidare del confronto.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Anche le tabelle vanno richiamate nel testo: una tabella che non viene mai citata è decorazione. La didascalia sta sopra la tabella. Un possibile esempio è il seguente:</w:t>
      </w:r>
    </w:p>
    <w:p>
      <w:pPr>
        <w:pStyle w:val="Esempio"/>
        <w:spacing w:before="0" w:after="120" w:line="360" w:lineRule="auto"/>
      </w:pPr>
      <w:r>
        <w:rPr/>
        <w:t xml:space="preserve">I tempi misurati nelle due configurazioni sono riportati in Tabella 1.</w:t>
      </w:r>
    </w:p>
    <w:p>
      <w:pPr>
        <w:pStyle w:val="Caption"/>
        <w:keepNext/>
        <w:spacing w:before="0" w:after="120" w:line="360" w:lineRule="auto"/>
      </w:pPr>
      <w:r>
        <w:rPr/>
        <w:t xml:space="preserve">Tabella </w:t>
      </w:r>
      <w:r>
        <w:fldChar w:fldCharType="begin"/>
      </w:r>
      <w:r>
        <w:instrText xml:space="preserve"> SEQ Tabella \* ARABIC </w:instrText>
      </w:r>
      <w:r>
        <w:fldChar w:fldCharType="separate"/>
      </w:r>
      <w:r>
        <w:t>1</w:t>
      </w:r>
      <w:r>
        <w:fldChar w:fldCharType="end"/>
      </w:r>
      <w:r>
        <w:rPr/>
        <w:t xml:space="preserve">: Didascalia della tabella.</w:t>
      </w:r>
    </w:p>
    <w:tbl>
      <w:tblPr>
        <w:tblW w:w="8500" w:type="dxa"/>
        <w:tblBorders>
          <w:top w:val="single" w:sz="6" w:space="0" w:color="000000"/>
          <w:bottom w:val="single" w:sz="6" w:space="0" w:color="000000"/>
          <w:left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</w:tblPr>
      <w:tblGrid>
        <w:gridCol w:w="3200"/>
        <w:gridCol w:w="2600"/>
        <w:gridCol w:w="2700"/>
      </w:tblGrid>
      <w:tr>
        <w:trPr>
          <w:cantSplit/>
        </w:trPr>
        <w:tc>
          <w:tcPr>
            <w:tcW w:w="3200" w:type="dxa"/>
          </w:tcPr>
          <w:p>
            <w:pPr>
              <w:keepNext/>
              <w:jc w:val="left"/>
              <w:spacing w:after="40" w:line="240" w:lineRule="auto"/>
            </w:pPr>
            <w:r>
              <w:rPr>
                <w:b/>
              </w:rPr>
              <w:t xml:space="preserve">Configurazione</w:t>
            </w:r>
          </w:p>
        </w:tc>
        <w:tc>
          <w:tcPr>
            <w:tcW w:w="2600" w:type="dxa"/>
          </w:tcPr>
          <w:p>
            <w:pPr>
              <w:keepNext/>
              <w:jc w:val="right"/>
              <w:spacing w:after="40" w:line="240" w:lineRule="auto"/>
            </w:pPr>
            <w:r>
              <w:rPr>
                <w:b/>
              </w:rPr>
              <w:t xml:space="preserve">Tempo medio (ms)</w:t>
            </w:r>
          </w:p>
        </w:tc>
        <w:tc>
          <w:tcPr>
            <w:tcW w:w="2700" w:type="dxa"/>
          </w:tcPr>
          <w:p>
            <w:pPr>
              <w:keepNext/>
              <w:jc w:val="right"/>
              <w:spacing w:after="40" w:line="240" w:lineRule="auto"/>
            </w:pPr>
            <w:r>
              <w:rPr>
                <w:b/>
              </w:rPr>
              <w:t xml:space="preserve">Deviazione standard</w:t>
            </w:r>
          </w:p>
        </w:tc>
      </w:tr>
      <w:tr>
        <w:trPr>
          <w:cantSplit/>
        </w:trPr>
        <w:tc>
          <w:tcPr>
            <w:tcW w:w="3200" w:type="dxa"/>
          </w:tcPr>
          <w:p>
            <w:pPr>
              <w:keepNext/>
              <w:jc w:val="left"/>
              <w:spacing w:after="40" w:line="240" w:lineRule="auto"/>
            </w:pPr>
            <w:r>
              <w:rPr/>
              <w:t xml:space="preserve">A</w:t>
            </w:r>
          </w:p>
        </w:tc>
        <w:tc>
          <w:tcPr>
            <w:tcW w:w="2600" w:type="dxa"/>
          </w:tcPr>
          <w:p>
            <w:pPr>
              <w:keepNext/>
              <w:jc w:val="right"/>
              <w:spacing w:after="40" w:line="240" w:lineRule="auto"/>
            </w:pPr>
            <w:r>
              <w:rPr/>
              <w:t xml:space="preserve">12,4</w:t>
            </w:r>
          </w:p>
        </w:tc>
        <w:tc>
          <w:tcPr>
            <w:tcW w:w="2700" w:type="dxa"/>
          </w:tcPr>
          <w:p>
            <w:pPr>
              <w:keepNext/>
              <w:jc w:val="right"/>
              <w:spacing w:after="40" w:line="240" w:lineRule="auto"/>
            </w:pPr>
            <w:r>
              <w:rPr/>
              <w:t xml:space="preserve">0,8</w:t>
            </w:r>
          </w:p>
        </w:tc>
      </w:tr>
      <w:tr>
        <w:trPr>
          <w:cantSplit/>
        </w:trPr>
        <w:tc>
          <w:tcPr>
            <w:tcW w:w="3200" w:type="dxa"/>
          </w:tcPr>
          <w:p>
            <w:pPr>
              <w:jc w:val="left"/>
              <w:spacing w:after="40" w:line="240" w:lineRule="auto"/>
            </w:pPr>
            <w:r>
              <w:rPr/>
              <w:t xml:space="preserve">B</w:t>
            </w:r>
          </w:p>
        </w:tc>
        <w:tc>
          <w:tcPr>
            <w:tcW w:w="2600" w:type="dxa"/>
          </w:tcPr>
          <w:p>
            <w:pPr>
              <w:jc w:val="right"/>
              <w:spacing w:after="40" w:line="240" w:lineRule="auto"/>
            </w:pPr>
            <w:r>
              <w:rPr/>
              <w:t xml:space="preserve">31,7</w:t>
            </w:r>
          </w:p>
        </w:tc>
        <w:tc>
          <w:tcPr>
            <w:tcW w:w="2700" w:type="dxa"/>
          </w:tcPr>
          <w:p>
            <w:pPr>
              <w:jc w:val="right"/>
              <w:spacing w:after="40" w:line="240" w:lineRule="auto"/>
            </w:pPr>
            <w:r>
              <w:rPr/>
              <w:t xml:space="preserve">2,1</w:t>
            </w:r>
          </w:p>
        </w:tc>
      </w:tr>
    </w:tbl>
    <w:p>
      <w:pPr>
        <w:spacing w:after="120"/>
      </w:pPr>
    </w:p>
    <w:p>
      <w:pPr>
        <w:pStyle w:val="Guida"/>
        <w:spacing w:before="0" w:after="120" w:line="360" w:lineRule="auto"/>
      </w:pPr>
      <w:r>
        <w:rPr>
          <w:i/>
        </w:rPr>
        <w:t xml:space="preserve">Un grafico è una figura a tutti gli effetti, quindi anche lui va richiamato nel testo e ha la didascalia sotto. Un possibile esempio è il seguente:</w:t>
      </w:r>
    </w:p>
    <w:p>
      <w:pPr>
        <w:pStyle w:val="Esempio"/>
        <w:spacing w:before="0" w:after="120" w:line="360" w:lineRule="auto"/>
      </w:pPr>
      <w:r>
        <w:rPr/>
        <w:t xml:space="preserve">L'andamento del tempo di risposta al crescere del carico è riportato in Figura 2, dove le barre verticali sono gli intervalli di confidenza al 95%.</w:t>
      </w:r>
    </w:p>
    <w:p>
      <w:pPr>
        <w:keepNext/>
        <w:jc w:val="center"/>
        <w:spacing w:after="120"/>
      </w:pPr>
      <w:r>
        <w:drawing>
          <wp:inline distT="0" distB="0" distL="0" distR="0">
            <wp:extent cx="3960000" cy="2455200"/>
            <wp:docPr id="11" name="grafico"/>
            <a:graphic>
              <a:graphicData uri="http://schemas.openxmlformats.org/drawingml/2006/picture">
                <pic:pic>
                  <pic:nvPicPr>
                    <pic:cNvPr id="11" name="grafic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45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Caption"/>
        <w:spacing w:before="0" w:after="120" w:line="360" w:lineRule="auto"/>
      </w:pPr>
      <w:r>
        <w:rPr/>
        <w:t xml:space="preserve">Figura </w:t>
      </w:r>
      <w:r>
        <w:fldChar w:fldCharType="begin"/>
      </w:r>
      <w:r>
        <w:instrText xml:space="preserve"> SEQ Figura \* ARABIC </w:instrText>
      </w:r>
      <w:r>
        <w:fldChar w:fldCharType="separate"/>
      </w:r>
      <w:r>
        <w:t>1</w:t>
      </w:r>
      <w:r>
        <w:fldChar w:fldCharType="end"/>
      </w:r>
      <w:r>
        <w:rPr/>
        <w:t xml:space="preserve">: Tempo medio di risposta al crescere del carico, con intervalli di confidenza al 95%.</w:t>
      </w:r>
    </w:p>
    <w:p>
      <w:pPr>
        <w:pStyle w:val="Heading1"/>
        <w:spacing w:before="1734" w:after="800" w:line="240" w:lineRule="auto"/>
      </w:pPr>
      <w:r>
        <w:rPr>
          <w:sz w:val="48"/>
        </w:rPr>
        <w:br/>
        <w:br/>
      </w:r>
      <w:r>
        <w:rPr/>
        <w:t xml:space="preserve">Conclusioni</w:t>
      </w:r>
    </w:p>
    <w:p>
      <w:pPr>
        <w:pStyle w:val="Guida"/>
        <w:spacing w:before="0" w:after="120" w:line="360" w:lineRule="auto"/>
      </w:pPr>
      <w:r>
        <w:rPr>
          <w:i/>
        </w:rPr>
        <w:t xml:space="preserve">Anche l'ultimo capitolo si apre annunciando il proprio contenuto.</w:t>
      </w:r>
    </w:p>
    <w:p>
      <w:pPr>
        <w:pStyle w:val="Esempio"/>
        <w:spacing w:before="0" w:after="120" w:line="360" w:lineRule="auto"/>
      </w:pPr>
      <w:r>
        <w:rPr/>
        <w:t xml:space="preserve">In questo capitolo si riassumono i risultati ottenuti, se ne discutono i limiti e si indicano le direzioni in cui il lavoro può proseguire.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Le conclusioni non introducono nuovi risultati né nuove informazioni tecniche: interpretano e sintetizzano quello che i capitoli precedenti hanno già presentato. Riassumi brevemente i risultati ottenuti. Dichiara anche i limiti del lavoro: una tesi che li riconosce è più credibile, non meno. Chiudi con i possibili sviluppi futuri, cioè da dove ripartirebbe quel collega.</w:t>
      </w:r>
    </w:p>
    <w:p>
      <w:pPr>
        <w:pStyle w:val="TitoloNonNumerato"/>
        <w:spacing w:before="1734" w:after="800" w:line="240" w:lineRule="auto"/>
        <w:jc w:val="left"/>
      </w:pPr>
      <w:r>
        <w:rPr/>
        <w:t xml:space="preserve">Bibliografia</w:t>
      </w:r>
    </w:p>
    <w:p>
      <w:pPr>
        <w:pStyle w:val="Guida"/>
        <w:spacing w:before="0" w:after="120" w:line="360" w:lineRule="auto"/>
      </w:pPr>
      <w:r>
        <w:rPr>
          <w:i/>
        </w:rPr>
        <w:t xml:space="preserve">I riferimenti si elencano nell'ordine in cui compaiono nel testo e si numerano: il numero è quello con cui li hai citati fra parentesi quadre. Lo stile è IEEE, quello degli esempi che seguono — un articolo, un libro e una pagina web — e vale per tutti i riferimenti, senza eccezioni. Per raccogliere i dati il modo più rapido è il pulsante «Cita» di Google Scholar, che però propone solo MLA, APA, Chicago, Harvard e Vancouver: da lì prendi i dati, la forma la dai tu seguendo gli esempi.</w:t>
      </w:r>
    </w:p>
    <w:p>
      <w:pPr>
        <w:spacing w:before="0" w:after="120" w:line="360" w:lineRule="auto"/>
        <w:jc w:val="left"/>
      </w:pPr>
      <w:r>
        <w:rPr/>
        <w:t xml:space="preserve">[1] A. Autore, B. Coautore, «Titolo dell'articolo», Nome della rivista o della conferenza, vol. 12, n. 3, pp. 45-58, 2024.</w:t>
      </w:r>
    </w:p>
    <w:p>
      <w:pPr>
        <w:spacing w:before="0" w:after="120" w:line="360" w:lineRule="auto"/>
        <w:jc w:val="left"/>
      </w:pPr>
      <w:r>
        <w:rPr/>
        <w:t xml:space="preserve">[2] C. Autore, Titolo del libro, 2ª ed. Città: Editore, 2023.</w:t>
      </w:r>
    </w:p>
    <w:p>
      <w:pPr>
        <w:spacing w:before="0" w:after="120" w:line="360" w:lineRule="auto"/>
        <w:jc w:val="left"/>
      </w:pPr>
      <w:r>
        <w:rPr/>
        <w:t xml:space="preserve">[3] D. Organizzazione, «Titolo della pagina o della documentazione», https://esempio.org/pagina (consultato il 4 ottobre 2026).</w:t>
      </w:r>
    </w:p>
    <w:p>
      <w:pPr>
        <w:pStyle w:val="Appendice"/>
        <w:spacing w:before="1734" w:after="800" w:line="240" w:lineRule="auto"/>
      </w:pPr>
      <w:r>
        <w:rPr>
          <w:sz w:val="48"/>
        </w:rPr>
        <w:br/>
        <w:br/>
      </w:r>
      <w:r>
        <w:rPr/>
        <w:t xml:space="preserve">Titolo dell'appendice</w:t>
      </w:r>
    </w:p>
    <w:p>
      <w:pPr>
        <w:pStyle w:val="Guida"/>
        <w:spacing w:before="0" w:after="120" w:line="360" w:lineRule="auto"/>
      </w:pPr>
      <w:r>
        <w:rPr>
          <w:i/>
        </w:rPr>
        <w:t xml:space="preserve">Le appendici servono a togliere dal corpo della tesi quello che lo appesantirebbe senza aggiungere niente al discorso: la procedura di installazione di un ambiente, la configurazione di una scheda, le tabelle complete dei dati di cui nel capitolo hai mostrato solo il riassunto, il codice che serve a riprodurre il lavoro ma che non contiene nessuna decisione interessante.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Il criterio è lo stesso di un listato: se una cosa serve a chi vuole rifare quello che hai fatto, ma a chi legge per capire il lavoro fa solo perdere il filo, va in appendice.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Si numerano con le lettere e compaiono nell'indice. Come le figure, vanno richiamate nel testo: un'appendice che nessuno cita non la legge nessuno. Un possibile esempio è il seguente:</w:t>
      </w:r>
    </w:p>
    <w:p>
      <w:pPr>
        <w:pStyle w:val="Esempio"/>
        <w:spacing w:before="0" w:after="120" w:line="360" w:lineRule="auto"/>
      </w:pPr>
      <w:r>
        <w:rPr/>
        <w:t xml:space="preserve">La procedura completa di installazione dell'ambiente di sviluppo è riportata in Appendice A.</w:t>
      </w:r>
    </w:p>
    <w:p>
      <w:pPr>
        <w:pStyle w:val="Guida"/>
        <w:spacing w:before="0" w:after="120" w:line="360" w:lineRule="auto"/>
      </w:pPr>
      <w:r>
        <w:rPr>
          <w:i/>
        </w:rPr>
        <w:t xml:space="preserve">Se non hai niente da metterci, cancella questa parte.</w:t>
      </w:r>
    </w:p>
    <w:sectPr>
      <w:footerReference w:type="default" r:id="rId5"/>
      <w:pgSz w:w="11906" w:h="16838"/>
      <w:pgMar w:top="1701" w:right="1701" w:bottom="1701" w:left="1701" w:header="709" w:footer="1000"/>
      <w:pgNumType w:start="1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jc w:val="center"/>
      <w:spacing w:before="0" w:after="0" w:line="240" w:lineRule="auto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multilevel"/>
    <w:lvl w:ilvl="0">
      <w:start w:val="1"/>
      <w:numFmt w:val="decimal"/>
      <w:pStyle w:val="Heading1"/>
      <w:lvlText w:val="Capitolo %1 "/>
      <w:lvlJc w:val="left"/>
      <w:suff w:val="nothing"/>
      <w:pPr>
        <w:ind w:left="0" w:firstLine="0"/>
      </w:pPr>
      <w:rPr>
        <w:b/>
        <w:sz w:val="50"/>
        <w:szCs w:val="50"/>
      </w:rPr>
    </w:lvl>
    <w:lvl w:ilvl="1">
      <w:start w:val="1"/>
      <w:numFmt w:val="decimal"/>
      <w:pStyle w:val="Heading2"/>
      <w:lvlText w:val="%1.%2"/>
      <w:lvlJc w:val="left"/>
      <w:pPr>
        <w:ind w:left="0" w:firstLine="0"/>
      </w:pPr>
    </w:lvl>
    <w:lvl w:ilvl="2">
      <w:start w:val="1"/>
      <w:numFmt w:val="decimal"/>
      <w:pStyle w:val="Heading3"/>
      <w:lvlText w:val="%1.%2.%3"/>
      <w:lvlJc w:val="left"/>
      <w:pPr>
        <w:ind w:left="0" w:firstLine="0"/>
      </w:pPr>
    </w:lvl>
    <w:lvl w:ilvl="3">
      <w:start w:val="1"/>
      <w:numFmt w:val="decimal"/>
      <w:pStyle w:val="Heading4"/>
      <w:lvlText w:val="%1.%2.%3.%4"/>
      <w:lvlJc w:val="left"/>
      <w:pPr>
        <w:ind w:left="0" w:firstLine="0"/>
      </w:pPr>
    </w:lvl>
  </w:abstractNum>
  <w:abstractNum w:abstractNumId="1">
    <w:multiLevelType w:val="singleLevel"/>
    <w:lvl w:ilvl="0">
      <w:start w:val="1"/>
      <w:numFmt w:val="upperLetter"/>
      <w:pStyle w:val="Appendice"/>
      <w:lvlText w:val="Appendice %1 "/>
      <w:lvlJc w:val="left"/>
      <w:suff w:val="nothing"/>
      <w:pPr>
        <w:ind w:left="0" w:firstLine="0"/>
      </w:pPr>
      <w:rPr>
        <w:b/>
        <w:sz w:val="50"/>
        <w:szCs w:val="5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it-IT"/>
      </w:rPr>
    </w:rPrDefault>
  </w:docDefaults>
  <w:style w:type="paragraph" w:default="1" w:styleId="Normal">
    <w:name w:val="Normal"/>
    <w:pPr>
      <w:jc w:val="both"/>
    </w:pPr>
  </w:style>
  <w:style w:type="paragraph" w:styleId="Heading1">
    <w:name w:val="heading 1"/>
    <w:basedOn w:val="Normal"/>
    <w:next w:val="Normal"/>
    <w:pPr>
      <w:pageBreakBefore/>
      <w:numPr>
        <w:ilvl w:val="0"/>
        <w:numId w:val="1"/>
      </w:numPr>
      <w:outlineLvl w:val="0"/>
      <w:spacing w:before="1000" w:after="800"/>
      <w:jc w:val="left"/>
    </w:pPr>
    <w:rPr>
      <w:b/>
      <w:sz w:val="50"/>
      <w:szCs w:val="50"/>
    </w:rPr>
  </w:style>
  <w:style w:type="paragraph" w:styleId="TitoloNonNumerato">
    <w:name w:val="Titolo non numerato"/>
    <w:basedOn w:val="Normal"/>
    <w:next w:val="Normal"/>
    <w:pPr>
      <w:pageBreakBefore/>
      <w:outlineLvl w:val="0"/>
      <w:spacing w:before="1000" w:after="800"/>
      <w:jc w:val="left"/>
    </w:pPr>
    <w:rPr>
      <w:b/>
      <w:sz w:val="50"/>
      <w:szCs w:val="50"/>
    </w:rPr>
  </w:style>
  <w:style w:type="paragraph" w:styleId="Appendice">
    <w:name w:val="Appendice"/>
    <w:basedOn w:val="Normal"/>
    <w:next w:val="Normal"/>
    <w:pPr>
      <w:pageBreakBefore/>
      <w:numPr>
        <w:ilvl w:val="0"/>
        <w:numId w:val="2"/>
      </w:numPr>
      <w:outlineLvl w:val="0"/>
      <w:spacing w:before="1734" w:after="800"/>
      <w:jc w:val="left"/>
    </w:pPr>
    <w:rPr>
      <w:b/>
      <w:sz w:val="50"/>
      <w:szCs w:val="50"/>
    </w:rPr>
  </w:style>
  <w:style w:type="paragraph" w:styleId="Heading2">
    <w:name w:val="heading 2"/>
    <w:basedOn w:val="Normal"/>
    <w:next w:val="Normal"/>
    <w:pPr>
      <w:numPr>
        <w:ilvl w:val="1"/>
        <w:numId w:val="1"/>
      </w:numPr>
      <w:outlineLvl w:val="1"/>
      <w:spacing w:before="420" w:after="200"/>
      <w:jc w:val="left"/>
    </w:pPr>
    <w:rPr>
      <w:b/>
      <w:sz w:val="34"/>
      <w:szCs w:val="34"/>
    </w:rPr>
  </w:style>
  <w:style w:type="paragraph" w:styleId="Heading3">
    <w:name w:val="heading 3"/>
    <w:basedOn w:val="Normal"/>
    <w:next w:val="Normal"/>
    <w:pPr>
      <w:numPr>
        <w:ilvl w:val="2"/>
        <w:numId w:val="1"/>
      </w:numPr>
      <w:outlineLvl w:val="2"/>
      <w:spacing w:before="360" w:after="180"/>
      <w:jc w:val="left"/>
    </w:pPr>
    <w:rPr>
      <w:b/>
      <w:sz w:val="29"/>
      <w:szCs w:val="29"/>
    </w:rPr>
  </w:style>
  <w:style w:type="paragraph" w:styleId="Heading4">
    <w:name w:val="heading 4"/>
    <w:basedOn w:val="Normal"/>
    <w:next w:val="Normal"/>
    <w:pPr>
      <w:numPr>
        <w:ilvl w:val="3"/>
        <w:numId w:val="1"/>
      </w:numPr>
      <w:outlineLvl w:val="3"/>
      <w:spacing w:before="260" w:after="140"/>
      <w:jc w:val="left"/>
    </w:pPr>
    <w:rPr>
      <w:b/>
      <w:sz w:val="24"/>
    </w:rPr>
  </w:style>
  <w:style w:type="paragraph" w:styleId="TOC1">
    <w:name w:val="toc 1"/>
    <w:basedOn w:val="Normal"/>
    <w:pPr>
      <w:tabs>
        <w:tab w:val="right" w:leader="dot" w:pos="8504"/>
      </w:tabs>
      <w:spacing w:before="200" w:after="0"/>
      <w:jc w:val="left"/>
    </w:pPr>
    <w:rPr>
      <w:b/>
    </w:rPr>
  </w:style>
  <w:style w:type="paragraph" w:styleId="TOC2">
    <w:name w:val="toc 2"/>
    <w:basedOn w:val="TOC1"/>
    <w:pPr>
      <w:ind w:left="340" w:hanging="340"/>
      <w:spacing w:before="40" w:after="0"/>
    </w:pPr>
    <w:rPr>
      <w:b w:val="0"/>
    </w:rPr>
  </w:style>
  <w:style w:type="paragraph" w:styleId="TOC3">
    <w:name w:val="toc 3"/>
    <w:basedOn w:val="TOC2"/>
    <w:pPr>
      <w:ind w:left="737" w:hanging="454"/>
    </w:pPr>
  </w:style>
  <w:style w:type="paragraph" w:styleId="TOC4">
    <w:name w:val="toc 4"/>
    <w:basedOn w:val="TOC2"/>
    <w:pPr>
      <w:ind w:left="1247" w:hanging="567"/>
    </w:pPr>
  </w:style>
  <w:style w:type="paragraph" w:styleId="Caption">
    <w:name w:val="caption"/>
    <w:basedOn w:val="Normal"/>
    <w:pPr>
      <w:jc w:val="center"/>
      <w:spacing w:before="120" w:after="240"/>
    </w:pPr>
    <w:rPr>
      <w:sz w:val="24"/>
    </w:rPr>
  </w:style>
  <w:style w:type="paragraph" w:styleId="Guida">
    <w:name w:val="Guida"/>
    <w:basedOn w:val="Normal"/>
    <w:pPr>
      <w:spacing w:after="180"/>
    </w:pPr>
    <w:rPr>
      <w:i/>
      <w:color w:val="808080"/>
    </w:rPr>
  </w:style>
  <w:style w:type="paragraph" w:styleId="Esempio">
    <w:name w:val="Esempio"/>
    <w:basedOn w:val="Normal"/>
    <w:pPr>
      <w:spacing w:after="180"/>
    </w:pPr>
  </w:style>
  <w:style w:type="paragraph" w:styleId="Codice">
    <w:name w:val="Codice"/>
    <w:basedOn w:val="Normal"/>
    <w:pPr>
      <w:jc w:val="left"/>
      <w:spacing w:after="0" w:line="240" w:lineRule="auto"/>
      <w:ind w:left="680" w:hanging="340"/>
      <w:tabs>
        <w:tab w:val="left" w:pos="680"/>
      </w:tabs>
      <w:pBdr>
        <w:left w:val="single" w:sz="12" w:space="6" w:color="BFBFBF"/>
      </w:pBdr>
    </w:pPr>
    <w:rPr>
      <w:rFonts w:ascii="Courier New" w:hAnsi="Courier New"/>
      <w:sz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10" Type="http://schemas.openxmlformats.org/officeDocument/2006/relationships/image" Target="media/img0.png"/><Relationship Id="rId11" Type="http://schemas.openxmlformats.org/officeDocument/2006/relationships/image" Target="media/img1.png"/></Relationships>
</file>